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7959" w:rsidRDefault="00187959" w:rsidP="00187959">
      <w:pPr>
        <w:pStyle w:val="NormalWeb"/>
        <w:spacing w:before="2" w:after="2"/>
      </w:pPr>
      <w:r>
        <w:rPr>
          <w:rFonts w:ascii="Calibri" w:hAnsi="Calibri"/>
          <w:b/>
          <w:bCs/>
          <w:sz w:val="24"/>
          <w:szCs w:val="24"/>
        </w:rPr>
        <w:t xml:space="preserve">Informed Consent for </w:t>
      </w:r>
      <w:proofErr w:type="spellStart"/>
      <w:r>
        <w:rPr>
          <w:rFonts w:ascii="Calibri" w:hAnsi="Calibri"/>
          <w:b/>
          <w:bCs/>
          <w:sz w:val="24"/>
          <w:szCs w:val="24"/>
        </w:rPr>
        <w:t>Telehealth</w:t>
      </w:r>
      <w:proofErr w:type="spellEnd"/>
      <w:r>
        <w:rPr>
          <w:rFonts w:ascii="Calibri" w:hAnsi="Calibri"/>
          <w:b/>
          <w:bCs/>
          <w:sz w:val="24"/>
          <w:szCs w:val="24"/>
        </w:rPr>
        <w:t xml:space="preserve"> Services</w:t>
      </w:r>
      <w:r>
        <w:rPr>
          <w:rFonts w:ascii="Calibri" w:hAnsi="Calibri"/>
          <w:b/>
          <w:bCs/>
          <w:sz w:val="24"/>
          <w:szCs w:val="24"/>
        </w:rPr>
        <w:br/>
      </w:r>
      <w:r>
        <w:rPr>
          <w:rFonts w:ascii="Calibri" w:hAnsi="Calibri"/>
          <w:b/>
          <w:bCs/>
        </w:rPr>
        <w:t xml:space="preserve">Definition of </w:t>
      </w:r>
      <w:proofErr w:type="spellStart"/>
      <w:r>
        <w:rPr>
          <w:rFonts w:ascii="Calibri" w:hAnsi="Calibri"/>
          <w:b/>
          <w:bCs/>
        </w:rPr>
        <w:t>Telehealth</w:t>
      </w:r>
      <w:proofErr w:type="spellEnd"/>
      <w:r>
        <w:rPr>
          <w:rFonts w:ascii="Calibri" w:hAnsi="Calibri"/>
          <w:b/>
          <w:bCs/>
        </w:rPr>
        <w:br/>
      </w:r>
      <w:proofErr w:type="spellStart"/>
      <w:r>
        <w:rPr>
          <w:rFonts w:ascii="Calibri" w:hAnsi="Calibri"/>
        </w:rPr>
        <w:t>Telehealth</w:t>
      </w:r>
      <w:proofErr w:type="spellEnd"/>
      <w:r>
        <w:rPr>
          <w:rFonts w:ascii="Calibri" w:hAnsi="Calibri"/>
        </w:rPr>
        <w:t xml:space="preserve"> involves the use of electronic communications to en</w:t>
      </w:r>
      <w:r w:rsidR="007D4AAF">
        <w:rPr>
          <w:rFonts w:ascii="Calibri" w:hAnsi="Calibri"/>
        </w:rPr>
        <w:t>able Sutton Counseling</w:t>
      </w:r>
      <w:r>
        <w:rPr>
          <w:rFonts w:ascii="Calibri" w:hAnsi="Calibri"/>
        </w:rPr>
        <w:t xml:space="preserve"> mental health professionals to connect with individuals using interactive video and audio communications. </w:t>
      </w:r>
    </w:p>
    <w:p w:rsidR="00187959" w:rsidRDefault="00187959" w:rsidP="00187959">
      <w:pPr>
        <w:pStyle w:val="NormalWeb"/>
        <w:spacing w:before="2" w:after="2"/>
      </w:pPr>
      <w:proofErr w:type="spellStart"/>
      <w:r>
        <w:rPr>
          <w:rFonts w:ascii="Calibri" w:hAnsi="Calibri"/>
        </w:rPr>
        <w:t>Telehealth</w:t>
      </w:r>
      <w:proofErr w:type="spellEnd"/>
      <w:r>
        <w:rPr>
          <w:rFonts w:ascii="Calibri" w:hAnsi="Calibri"/>
        </w:rPr>
        <w:t xml:space="preserve"> includes the practice of psychological health care delivery, diagnosis, consultation, treatment, referral to resources, education, and the transfer of medical and clinical data. </w:t>
      </w:r>
    </w:p>
    <w:p w:rsidR="00187959" w:rsidRDefault="00187959" w:rsidP="00187959">
      <w:pPr>
        <w:pStyle w:val="NormalWeb"/>
        <w:spacing w:before="2" w:after="2"/>
      </w:pPr>
      <w:r>
        <w:rPr>
          <w:rFonts w:ascii="Calibri" w:hAnsi="Calibri"/>
          <w:shd w:val="clear" w:color="auto" w:fill="FFFFFF"/>
        </w:rPr>
        <w:t xml:space="preserve">I understand that I have the rights with respect to </w:t>
      </w:r>
      <w:proofErr w:type="spellStart"/>
      <w:r>
        <w:rPr>
          <w:rFonts w:ascii="Calibri" w:hAnsi="Calibri"/>
          <w:shd w:val="clear" w:color="auto" w:fill="FFFFFF"/>
        </w:rPr>
        <w:t>telehealth</w:t>
      </w:r>
      <w:proofErr w:type="spellEnd"/>
      <w:r>
        <w:rPr>
          <w:rFonts w:ascii="Calibri" w:hAnsi="Calibri"/>
          <w:shd w:val="clear" w:color="auto" w:fill="FFFFFF"/>
        </w:rPr>
        <w:t xml:space="preserve">: </w:t>
      </w:r>
    </w:p>
    <w:p w:rsidR="00187959" w:rsidRDefault="00187959" w:rsidP="00187959">
      <w:pPr>
        <w:pStyle w:val="NormalWeb"/>
        <w:numPr>
          <w:ilvl w:val="0"/>
          <w:numId w:val="7"/>
        </w:numPr>
        <w:spacing w:before="2" w:after="2"/>
        <w:rPr>
          <w:rFonts w:ascii="Calibri" w:hAnsi="Calibri"/>
        </w:rPr>
      </w:pPr>
      <w:r>
        <w:rPr>
          <w:rFonts w:ascii="Calibri" w:hAnsi="Calibri"/>
        </w:rPr>
        <w:t xml:space="preserve">The laws that protect the confidentiality of my personal information also apply to </w:t>
      </w:r>
      <w:proofErr w:type="spellStart"/>
      <w:r>
        <w:rPr>
          <w:rFonts w:ascii="Calibri" w:hAnsi="Calibri"/>
        </w:rPr>
        <w:t>telehealth</w:t>
      </w:r>
      <w:proofErr w:type="spellEnd"/>
      <w:r>
        <w:rPr>
          <w:rFonts w:ascii="Calibri" w:hAnsi="Calibri"/>
        </w:rPr>
        <w:t xml:space="preserve">. As such, I understand that the information disclosed by me during the course of my sessions is generally confidential. However, there are both mandatory and permissive exceptions to confidentiality, including, but not limited to, reporting child, elder, and dependent adult abuse; expressed threats of violence toward an ascertainable victim; and where I make my mental or emotional state an issue in a legal proceeding. I also understand that the dissemination of any personally identifiable images or information from the </w:t>
      </w:r>
      <w:proofErr w:type="spellStart"/>
      <w:r>
        <w:rPr>
          <w:rFonts w:ascii="Calibri" w:hAnsi="Calibri"/>
        </w:rPr>
        <w:t>telehealth</w:t>
      </w:r>
      <w:proofErr w:type="spellEnd"/>
      <w:r>
        <w:rPr>
          <w:rFonts w:ascii="Calibri" w:hAnsi="Calibri"/>
        </w:rPr>
        <w:t xml:space="preserve"> interaction to other entities shall not occur without my written consent. </w:t>
      </w:r>
    </w:p>
    <w:p w:rsidR="00187959" w:rsidRDefault="00187959" w:rsidP="00187959">
      <w:pPr>
        <w:pStyle w:val="NormalWeb"/>
        <w:numPr>
          <w:ilvl w:val="0"/>
          <w:numId w:val="7"/>
        </w:numPr>
        <w:spacing w:before="2" w:after="2"/>
      </w:pPr>
      <w:r>
        <w:rPr>
          <w:rFonts w:ascii="Calibri" w:hAnsi="Calibri"/>
        </w:rPr>
        <w:t xml:space="preserve">I understand that I have the right to withhold or withdraw my consent to the use of </w:t>
      </w:r>
      <w:proofErr w:type="spellStart"/>
      <w:r>
        <w:rPr>
          <w:rFonts w:ascii="Calibri" w:hAnsi="Calibri"/>
        </w:rPr>
        <w:t>telehealth</w:t>
      </w:r>
      <w:proofErr w:type="spellEnd"/>
      <w:r>
        <w:rPr>
          <w:rFonts w:ascii="Calibri" w:hAnsi="Calibri"/>
        </w:rPr>
        <w:t xml:space="preserve"> in the course of my care at any time, without affecting my right to future care or treatment. </w:t>
      </w:r>
    </w:p>
    <w:p w:rsidR="00187959" w:rsidRDefault="00187959" w:rsidP="00187959">
      <w:pPr>
        <w:pStyle w:val="NormalWeb"/>
        <w:numPr>
          <w:ilvl w:val="0"/>
          <w:numId w:val="5"/>
        </w:numPr>
        <w:spacing w:before="2" w:after="2"/>
        <w:rPr>
          <w:rFonts w:ascii="Calibri" w:hAnsi="Calibri"/>
        </w:rPr>
      </w:pPr>
      <w:r>
        <w:rPr>
          <w:rFonts w:ascii="Calibri" w:hAnsi="Calibri"/>
        </w:rPr>
        <w:t xml:space="preserve">I understand that there are risks and consequences from </w:t>
      </w:r>
      <w:proofErr w:type="spellStart"/>
      <w:r>
        <w:rPr>
          <w:rFonts w:ascii="Calibri" w:hAnsi="Calibri"/>
        </w:rPr>
        <w:t>telehealth</w:t>
      </w:r>
      <w:proofErr w:type="spellEnd"/>
      <w:r>
        <w:rPr>
          <w:rFonts w:ascii="Calibri" w:hAnsi="Calibri"/>
        </w:rPr>
        <w:t>, including, but not limited to, the possibility, despite reasonable efforts on the part of the counselor, that: the transmission of my personal information could be disrupted or distorted by technical failures, the transmission of my personal information could be interrupted by unauthorized persons, and/or the electronic storage of my personal information could be unintentionally lost or access</w:t>
      </w:r>
      <w:r w:rsidR="007D4AAF">
        <w:rPr>
          <w:rFonts w:ascii="Calibri" w:hAnsi="Calibri"/>
        </w:rPr>
        <w:t xml:space="preserve">ed by unauthorized persons. Sutton Counseling </w:t>
      </w:r>
      <w:r>
        <w:rPr>
          <w:rFonts w:ascii="Calibri" w:hAnsi="Calibri"/>
        </w:rPr>
        <w:t xml:space="preserve">utilizes secure, encrypted audio/video transmission software to deliver </w:t>
      </w:r>
      <w:proofErr w:type="spellStart"/>
      <w:r>
        <w:rPr>
          <w:rFonts w:ascii="Calibri" w:hAnsi="Calibri"/>
        </w:rPr>
        <w:t>telehealth</w:t>
      </w:r>
      <w:proofErr w:type="spellEnd"/>
      <w:r>
        <w:rPr>
          <w:rFonts w:ascii="Calibri" w:hAnsi="Calibri"/>
        </w:rPr>
        <w:t xml:space="preserve">. </w:t>
      </w:r>
    </w:p>
    <w:p w:rsidR="00187959" w:rsidRDefault="00187959" w:rsidP="00187959">
      <w:pPr>
        <w:pStyle w:val="NormalWeb"/>
        <w:numPr>
          <w:ilvl w:val="0"/>
          <w:numId w:val="5"/>
        </w:numPr>
        <w:spacing w:before="2" w:after="2"/>
        <w:rPr>
          <w:rFonts w:ascii="Calibri" w:hAnsi="Calibri"/>
        </w:rPr>
      </w:pPr>
      <w:r>
        <w:rPr>
          <w:rFonts w:ascii="Calibri" w:hAnsi="Calibri"/>
        </w:rPr>
        <w:t xml:space="preserve">I understand that if my counselor believes I would be better served by another form of intervention (e.g., face-to-face services), I will be referred to a mental health professional associated with any form of psychotherapy, and that despite my efforts and the efforts of my counselor, my condition may not improve, and in some cases may even get worse. </w:t>
      </w:r>
    </w:p>
    <w:p w:rsidR="00187959" w:rsidRDefault="00187959" w:rsidP="00187959">
      <w:pPr>
        <w:pStyle w:val="NormalWeb"/>
        <w:numPr>
          <w:ilvl w:val="0"/>
          <w:numId w:val="6"/>
        </w:numPr>
        <w:spacing w:before="2" w:after="2"/>
        <w:rPr>
          <w:rFonts w:ascii="Calibri" w:hAnsi="Calibri"/>
        </w:rPr>
      </w:pPr>
      <w:r>
        <w:rPr>
          <w:rFonts w:ascii="Calibri" w:hAnsi="Calibri"/>
        </w:rPr>
        <w:t xml:space="preserve">I understand the alternatives to counseling through </w:t>
      </w:r>
      <w:proofErr w:type="spellStart"/>
      <w:r>
        <w:rPr>
          <w:rFonts w:ascii="Calibri" w:hAnsi="Calibri"/>
        </w:rPr>
        <w:t>telehealth</w:t>
      </w:r>
      <w:proofErr w:type="spellEnd"/>
      <w:r>
        <w:rPr>
          <w:rFonts w:ascii="Calibri" w:hAnsi="Calibri"/>
        </w:rPr>
        <w:t xml:space="preserve"> as they have been explained to me, and in choosing to participate in </w:t>
      </w:r>
      <w:proofErr w:type="spellStart"/>
      <w:r>
        <w:rPr>
          <w:rFonts w:ascii="Calibri" w:hAnsi="Calibri"/>
        </w:rPr>
        <w:t>telehealth</w:t>
      </w:r>
      <w:proofErr w:type="spellEnd"/>
      <w:r>
        <w:rPr>
          <w:rFonts w:ascii="Calibri" w:hAnsi="Calibri"/>
        </w:rPr>
        <w:t xml:space="preserve">, I am agreeing to participate using video conferencing technology. I also understand that at my request or at the direction of my counselor, I may be directed to “face-to- face” psychotherapy. </w:t>
      </w:r>
    </w:p>
    <w:p w:rsidR="00187959" w:rsidRDefault="00187959" w:rsidP="00187959">
      <w:pPr>
        <w:pStyle w:val="NormalWeb"/>
        <w:numPr>
          <w:ilvl w:val="0"/>
          <w:numId w:val="6"/>
        </w:numPr>
        <w:spacing w:before="2" w:after="2"/>
        <w:rPr>
          <w:rFonts w:ascii="Calibri" w:hAnsi="Calibri"/>
        </w:rPr>
      </w:pPr>
      <w:r>
        <w:rPr>
          <w:rFonts w:ascii="Calibri" w:hAnsi="Calibri"/>
        </w:rPr>
        <w:t xml:space="preserve">I understand that I may expect the anticipated benefits such as improved access to care and more efficient evaluation and management from the use of </w:t>
      </w:r>
      <w:proofErr w:type="spellStart"/>
      <w:r>
        <w:rPr>
          <w:rFonts w:ascii="Calibri" w:hAnsi="Calibri"/>
        </w:rPr>
        <w:t>telehealth</w:t>
      </w:r>
      <w:proofErr w:type="spellEnd"/>
      <w:r>
        <w:rPr>
          <w:rFonts w:ascii="Calibri" w:hAnsi="Calibri"/>
        </w:rPr>
        <w:t xml:space="preserve"> in my care, but that no results can be guaranteed or assured. </w:t>
      </w:r>
    </w:p>
    <w:p w:rsidR="00187959" w:rsidRDefault="00187959" w:rsidP="00187959">
      <w:pPr>
        <w:pStyle w:val="NormalWeb"/>
        <w:numPr>
          <w:ilvl w:val="0"/>
          <w:numId w:val="6"/>
        </w:numPr>
        <w:spacing w:before="2" w:after="2"/>
        <w:rPr>
          <w:rFonts w:ascii="Calibri" w:hAnsi="Calibri"/>
        </w:rPr>
      </w:pPr>
      <w:r>
        <w:rPr>
          <w:rFonts w:ascii="Calibri" w:hAnsi="Calibri"/>
        </w:rPr>
        <w:t xml:space="preserve">I understand that my healthcare information may be shared with other individuals for scheduling and billing purposes. Others may also be present during the consultation other than my counselor in order to operate the video equipment. The above-mentioned people will all maintain confidentiality of the information obtained. I further understand that I will be informed of their presence in the consultation and thus will have the right to request the following: (1) omit specific details of my medical history that are personally sensitive to me, (2) ask non-clinical personnel to leave the </w:t>
      </w:r>
      <w:proofErr w:type="spellStart"/>
      <w:r>
        <w:rPr>
          <w:rFonts w:ascii="Calibri" w:hAnsi="Calibri"/>
        </w:rPr>
        <w:t>telehealth</w:t>
      </w:r>
      <w:proofErr w:type="spellEnd"/>
      <w:r>
        <w:rPr>
          <w:rFonts w:ascii="Calibri" w:hAnsi="Calibri"/>
        </w:rPr>
        <w:t xml:space="preserve"> room, and/or (3) terminate the consultation at any time. </w:t>
      </w:r>
    </w:p>
    <w:p w:rsidR="00187959" w:rsidRDefault="00187959" w:rsidP="00187959">
      <w:pPr>
        <w:pStyle w:val="NormalWeb"/>
        <w:numPr>
          <w:ilvl w:val="0"/>
          <w:numId w:val="6"/>
        </w:numPr>
        <w:spacing w:before="2" w:after="2"/>
        <w:rPr>
          <w:rFonts w:ascii="Calibri" w:hAnsi="Calibri"/>
        </w:rPr>
      </w:pPr>
      <w:r>
        <w:rPr>
          <w:rFonts w:ascii="Calibri" w:hAnsi="Calibri"/>
        </w:rPr>
        <w:t xml:space="preserve">I understand that my express consent is required to forward my personally identifiable information to a third party. </w:t>
      </w:r>
    </w:p>
    <w:p w:rsidR="00187959" w:rsidRPr="00187959" w:rsidRDefault="00187959" w:rsidP="00187959">
      <w:pPr>
        <w:pStyle w:val="NormalWeb"/>
        <w:numPr>
          <w:ilvl w:val="0"/>
          <w:numId w:val="6"/>
        </w:numPr>
        <w:spacing w:before="2" w:after="2"/>
        <w:rPr>
          <w:rFonts w:ascii="Calibri" w:hAnsi="Calibri"/>
        </w:rPr>
      </w:pPr>
      <w:r w:rsidRPr="00187959">
        <w:rPr>
          <w:rFonts w:ascii="Calibri" w:hAnsi="Calibri"/>
        </w:rPr>
        <w:t xml:space="preserve">I understand that I have a right to access my medical information and copies of my medical records in accordance with the laws pertaining to the state in which I reside. </w:t>
      </w:r>
      <w:r w:rsidR="007D4AAF">
        <w:rPr>
          <w:rFonts w:ascii="Calibri" w:hAnsi="Calibri"/>
        </w:rPr>
        <w:t xml:space="preserve"> </w:t>
      </w:r>
    </w:p>
    <w:p w:rsidR="00187959" w:rsidRDefault="00187959" w:rsidP="00187959">
      <w:pPr>
        <w:pStyle w:val="NormalWeb"/>
        <w:numPr>
          <w:ilvl w:val="0"/>
          <w:numId w:val="6"/>
        </w:numPr>
        <w:shd w:val="clear" w:color="auto" w:fill="FFFFFF"/>
        <w:spacing w:before="2" w:after="2"/>
        <w:rPr>
          <w:rFonts w:ascii="Calibri" w:hAnsi="Calibri"/>
        </w:rPr>
      </w:pPr>
      <w:r>
        <w:rPr>
          <w:rFonts w:ascii="Calibri" w:hAnsi="Calibri"/>
        </w:rPr>
        <w:t>By</w:t>
      </w:r>
      <w:r w:rsidR="007D4AAF">
        <w:rPr>
          <w:rFonts w:ascii="Calibri" w:hAnsi="Calibri"/>
        </w:rPr>
        <w:t xml:space="preserve"> </w:t>
      </w:r>
      <w:r>
        <w:rPr>
          <w:rFonts w:ascii="Calibri" w:hAnsi="Calibri"/>
        </w:rPr>
        <w:t>signing</w:t>
      </w:r>
      <w:r w:rsidR="007D4AAF">
        <w:rPr>
          <w:rFonts w:ascii="Calibri" w:hAnsi="Calibri"/>
        </w:rPr>
        <w:t xml:space="preserve"> </w:t>
      </w:r>
      <w:r>
        <w:rPr>
          <w:rFonts w:ascii="Calibri" w:hAnsi="Calibri"/>
        </w:rPr>
        <w:t>this</w:t>
      </w:r>
      <w:r w:rsidR="007D4AAF">
        <w:rPr>
          <w:rFonts w:ascii="Calibri" w:hAnsi="Calibri"/>
        </w:rPr>
        <w:t xml:space="preserve"> </w:t>
      </w:r>
      <w:r>
        <w:rPr>
          <w:rFonts w:ascii="Calibri" w:hAnsi="Calibri"/>
        </w:rPr>
        <w:t>document,</w:t>
      </w:r>
      <w:r w:rsidR="007D4AAF">
        <w:rPr>
          <w:rFonts w:ascii="Calibri" w:hAnsi="Calibri"/>
        </w:rPr>
        <w:t xml:space="preserve"> </w:t>
      </w:r>
      <w:r>
        <w:rPr>
          <w:rFonts w:ascii="Calibri" w:hAnsi="Calibri"/>
        </w:rPr>
        <w:t>I</w:t>
      </w:r>
      <w:r w:rsidR="007D4AAF">
        <w:rPr>
          <w:rFonts w:ascii="Calibri" w:hAnsi="Calibri"/>
        </w:rPr>
        <w:t xml:space="preserve"> </w:t>
      </w:r>
      <w:r>
        <w:rPr>
          <w:rFonts w:ascii="Calibri" w:hAnsi="Calibri"/>
        </w:rPr>
        <w:t>agree</w:t>
      </w:r>
      <w:r w:rsidR="007D4AAF">
        <w:rPr>
          <w:rFonts w:ascii="Calibri" w:hAnsi="Calibri"/>
        </w:rPr>
        <w:t xml:space="preserve"> </w:t>
      </w:r>
      <w:r>
        <w:rPr>
          <w:rFonts w:ascii="Calibri" w:hAnsi="Calibri"/>
        </w:rPr>
        <w:t>that</w:t>
      </w:r>
      <w:r w:rsidR="007D4AAF">
        <w:rPr>
          <w:rFonts w:ascii="Calibri" w:hAnsi="Calibri"/>
        </w:rPr>
        <w:t xml:space="preserve"> </w:t>
      </w:r>
      <w:r>
        <w:rPr>
          <w:rFonts w:ascii="Calibri" w:hAnsi="Calibri"/>
        </w:rPr>
        <w:t>certain</w:t>
      </w:r>
      <w:r w:rsidR="007D4AAF">
        <w:rPr>
          <w:rFonts w:ascii="Calibri" w:hAnsi="Calibri"/>
        </w:rPr>
        <w:t xml:space="preserve"> </w:t>
      </w:r>
      <w:r>
        <w:rPr>
          <w:rFonts w:ascii="Calibri" w:hAnsi="Calibri"/>
        </w:rPr>
        <w:t>situations,</w:t>
      </w:r>
      <w:r w:rsidR="007D4AAF">
        <w:rPr>
          <w:rFonts w:ascii="Calibri" w:hAnsi="Calibri"/>
        </w:rPr>
        <w:t xml:space="preserve"> </w:t>
      </w:r>
      <w:r>
        <w:rPr>
          <w:rFonts w:ascii="Calibri" w:hAnsi="Calibri"/>
        </w:rPr>
        <w:t>including</w:t>
      </w:r>
      <w:r w:rsidR="007D4AAF">
        <w:rPr>
          <w:rFonts w:ascii="Calibri" w:hAnsi="Calibri"/>
        </w:rPr>
        <w:t xml:space="preserve"> </w:t>
      </w:r>
      <w:r>
        <w:rPr>
          <w:rFonts w:ascii="Calibri" w:hAnsi="Calibri"/>
        </w:rPr>
        <w:t>emergencies</w:t>
      </w:r>
      <w:r w:rsidR="007D4AAF">
        <w:rPr>
          <w:rFonts w:ascii="Calibri" w:hAnsi="Calibri"/>
        </w:rPr>
        <w:t xml:space="preserve"> </w:t>
      </w:r>
      <w:r>
        <w:rPr>
          <w:rFonts w:ascii="Calibri" w:hAnsi="Calibri"/>
        </w:rPr>
        <w:t>and</w:t>
      </w:r>
      <w:r w:rsidR="007D4AAF">
        <w:rPr>
          <w:rFonts w:ascii="Calibri" w:hAnsi="Calibri"/>
        </w:rPr>
        <w:t xml:space="preserve"> crises </w:t>
      </w:r>
      <w:r>
        <w:rPr>
          <w:rFonts w:ascii="Calibri" w:hAnsi="Calibri"/>
        </w:rPr>
        <w:t xml:space="preserve">are inappropriate for audio-/video-/computer-based psychotherapy services. If I am in crisis or in an emergency, I should immediately call 9-1-1 or seek help from a hospital or crisis-oriented health care facility in my immediate area. </w:t>
      </w:r>
    </w:p>
    <w:p w:rsidR="00187959" w:rsidRDefault="00187959" w:rsidP="008D1F40">
      <w:pPr>
        <w:pStyle w:val="NormalWeb"/>
        <w:shd w:val="clear" w:color="auto" w:fill="FFFFFF"/>
        <w:spacing w:before="2" w:after="2"/>
        <w:ind w:left="360"/>
        <w:rPr>
          <w:rFonts w:ascii="Calibri" w:hAnsi="Calibri"/>
        </w:rPr>
      </w:pPr>
    </w:p>
    <w:p w:rsidR="00187959" w:rsidRDefault="00187959" w:rsidP="00187959">
      <w:pPr>
        <w:pStyle w:val="NormalWeb"/>
        <w:shd w:val="clear" w:color="auto" w:fill="FFFFFF"/>
        <w:spacing w:before="2" w:after="2"/>
      </w:pPr>
      <w:r>
        <w:rPr>
          <w:rFonts w:ascii="Calibri" w:hAnsi="Calibri"/>
          <w:b/>
          <w:bCs/>
        </w:rPr>
        <w:t xml:space="preserve">Payment for </w:t>
      </w:r>
      <w:proofErr w:type="spellStart"/>
      <w:r>
        <w:rPr>
          <w:rFonts w:ascii="Calibri" w:hAnsi="Calibri"/>
          <w:b/>
          <w:bCs/>
        </w:rPr>
        <w:t>Telehealth</w:t>
      </w:r>
      <w:proofErr w:type="spellEnd"/>
      <w:r>
        <w:rPr>
          <w:rFonts w:ascii="Calibri" w:hAnsi="Calibri"/>
          <w:b/>
          <w:bCs/>
        </w:rPr>
        <w:t xml:space="preserve"> Services </w:t>
      </w:r>
    </w:p>
    <w:p w:rsidR="00187959" w:rsidRDefault="007D4AAF" w:rsidP="00187959">
      <w:pPr>
        <w:pStyle w:val="NormalWeb"/>
        <w:shd w:val="clear" w:color="auto" w:fill="FFFFFF"/>
        <w:spacing w:before="2" w:after="2"/>
      </w:pPr>
      <w:r>
        <w:rPr>
          <w:rFonts w:ascii="Calibri" w:hAnsi="Calibri"/>
        </w:rPr>
        <w:t>Sutton Counseling</w:t>
      </w:r>
      <w:r w:rsidR="00187959">
        <w:rPr>
          <w:rFonts w:ascii="Calibri" w:hAnsi="Calibri"/>
        </w:rPr>
        <w:t xml:space="preserve"> will bill insurance for </w:t>
      </w:r>
      <w:proofErr w:type="spellStart"/>
      <w:r w:rsidR="00187959">
        <w:rPr>
          <w:rFonts w:ascii="Calibri" w:hAnsi="Calibri"/>
        </w:rPr>
        <w:t>telehealth</w:t>
      </w:r>
      <w:proofErr w:type="spellEnd"/>
      <w:r w:rsidR="00187959">
        <w:rPr>
          <w:rFonts w:ascii="Calibri" w:hAnsi="Calibri"/>
        </w:rPr>
        <w:t xml:space="preserve"> services when these services </w:t>
      </w:r>
      <w:proofErr w:type="gramStart"/>
      <w:r w:rsidR="00187959">
        <w:rPr>
          <w:rFonts w:ascii="Calibri" w:hAnsi="Calibri"/>
        </w:rPr>
        <w:t>have been determined to be covered</w:t>
      </w:r>
      <w:proofErr w:type="gramEnd"/>
      <w:r w:rsidR="00187959">
        <w:rPr>
          <w:rFonts w:ascii="Calibri" w:hAnsi="Calibri"/>
        </w:rPr>
        <w:t xml:space="preserve"> by an individual’s insurance plan. In the event that insurance does not cover </w:t>
      </w:r>
      <w:proofErr w:type="spellStart"/>
      <w:r w:rsidR="00187959">
        <w:rPr>
          <w:rFonts w:ascii="Calibri" w:hAnsi="Calibri"/>
        </w:rPr>
        <w:t>telehealth</w:t>
      </w:r>
      <w:proofErr w:type="spellEnd"/>
      <w:r w:rsidR="00187959">
        <w:rPr>
          <w:rFonts w:ascii="Calibri" w:hAnsi="Calibri"/>
        </w:rPr>
        <w:t xml:space="preserve">, the individual wishes to pay out-of-pocket, or when there is no insurance coverage, </w:t>
      </w:r>
      <w:r>
        <w:rPr>
          <w:rFonts w:ascii="Calibri" w:hAnsi="Calibri"/>
        </w:rPr>
        <w:t>we can discuss an out of pocket discount.</w:t>
      </w:r>
    </w:p>
    <w:p w:rsidR="00187959" w:rsidRDefault="00187959" w:rsidP="00187959">
      <w:pPr>
        <w:pStyle w:val="NormalWeb"/>
        <w:shd w:val="clear" w:color="auto" w:fill="FFFFFF"/>
        <w:spacing w:before="2" w:after="2"/>
      </w:pPr>
      <w:r>
        <w:rPr>
          <w:rFonts w:ascii="Calibri" w:hAnsi="Calibri"/>
          <w:b/>
          <w:bCs/>
        </w:rPr>
        <w:t xml:space="preserve">Patient Consent to the Use of </w:t>
      </w:r>
      <w:proofErr w:type="spellStart"/>
      <w:r>
        <w:rPr>
          <w:rFonts w:ascii="Calibri" w:hAnsi="Calibri"/>
          <w:b/>
          <w:bCs/>
        </w:rPr>
        <w:t>Telehealth</w:t>
      </w:r>
      <w:proofErr w:type="spellEnd"/>
      <w:r>
        <w:rPr>
          <w:rFonts w:ascii="Calibri" w:hAnsi="Calibri"/>
          <w:b/>
          <w:bCs/>
        </w:rPr>
        <w:t xml:space="preserve"> </w:t>
      </w:r>
    </w:p>
    <w:p w:rsidR="00187959" w:rsidRDefault="00187959" w:rsidP="00187959">
      <w:pPr>
        <w:pStyle w:val="NormalWeb"/>
        <w:shd w:val="clear" w:color="auto" w:fill="FFFFFF"/>
        <w:spacing w:before="2" w:after="2"/>
      </w:pPr>
      <w:r>
        <w:rPr>
          <w:rFonts w:ascii="Calibri" w:hAnsi="Calibri"/>
        </w:rPr>
        <w:t xml:space="preserve">I have read and understand the information provided above regarding </w:t>
      </w:r>
      <w:proofErr w:type="spellStart"/>
      <w:r>
        <w:rPr>
          <w:rFonts w:ascii="Calibri" w:hAnsi="Calibri"/>
        </w:rPr>
        <w:t>telehealth</w:t>
      </w:r>
      <w:proofErr w:type="spellEnd"/>
      <w:r>
        <w:rPr>
          <w:rFonts w:ascii="Calibri" w:hAnsi="Calibri"/>
        </w:rPr>
        <w:t xml:space="preserve">, have discussed it with my counselor, and all of my questions have been answered to my satisfaction. </w:t>
      </w:r>
    </w:p>
    <w:p w:rsidR="00187959" w:rsidRDefault="00187959" w:rsidP="00187959">
      <w:pPr>
        <w:pStyle w:val="NormalWeb"/>
        <w:shd w:val="clear" w:color="auto" w:fill="FFFFFF"/>
        <w:spacing w:before="2" w:after="2"/>
      </w:pPr>
      <w:r>
        <w:rPr>
          <w:rFonts w:ascii="Calibri" w:hAnsi="Calibri"/>
        </w:rPr>
        <w:t xml:space="preserve">I have read this document carefully and understand the risks and benefits related to the use of </w:t>
      </w:r>
      <w:proofErr w:type="spellStart"/>
      <w:r>
        <w:rPr>
          <w:rFonts w:ascii="Calibri" w:hAnsi="Calibri"/>
        </w:rPr>
        <w:t>telehealth</w:t>
      </w:r>
      <w:proofErr w:type="spellEnd"/>
      <w:r>
        <w:rPr>
          <w:rFonts w:ascii="Calibri" w:hAnsi="Calibri"/>
        </w:rPr>
        <w:t xml:space="preserve"> services and have had my questions regarding the procedure explained. I hereby give my informed consent to participate in the use of </w:t>
      </w:r>
      <w:proofErr w:type="spellStart"/>
      <w:r>
        <w:rPr>
          <w:rFonts w:ascii="Calibri" w:hAnsi="Calibri"/>
        </w:rPr>
        <w:t>telehealth</w:t>
      </w:r>
      <w:proofErr w:type="spellEnd"/>
      <w:r>
        <w:rPr>
          <w:rFonts w:ascii="Calibri" w:hAnsi="Calibri"/>
        </w:rPr>
        <w:t xml:space="preserve"> services for treatment under the terms described herein. </w:t>
      </w:r>
    </w:p>
    <w:p w:rsidR="00187959" w:rsidRDefault="00187959" w:rsidP="00187959">
      <w:pPr>
        <w:pStyle w:val="NormalWeb"/>
        <w:pBdr>
          <w:bottom w:val="single" w:sz="12" w:space="1" w:color="auto"/>
        </w:pBdr>
        <w:shd w:val="clear" w:color="auto" w:fill="FFFFFF"/>
        <w:spacing w:before="2" w:after="2"/>
        <w:rPr>
          <w:rFonts w:ascii="Calibri" w:hAnsi="Calibri"/>
        </w:rPr>
      </w:pPr>
      <w:r>
        <w:rPr>
          <w:rFonts w:ascii="Calibri" w:hAnsi="Calibri"/>
        </w:rPr>
        <w:t xml:space="preserve">By my signature below, I hereby state that I have read, understood, and agree to the terms of this document. </w:t>
      </w:r>
    </w:p>
    <w:p w:rsidR="00187959" w:rsidRDefault="00187959" w:rsidP="00187959">
      <w:pPr>
        <w:pStyle w:val="NormalWeb"/>
        <w:pBdr>
          <w:bottom w:val="single" w:sz="12" w:space="1" w:color="auto"/>
        </w:pBdr>
        <w:shd w:val="clear" w:color="auto" w:fill="FFFFFF"/>
        <w:spacing w:before="2" w:after="2"/>
        <w:rPr>
          <w:rFonts w:ascii="Calibri" w:hAnsi="Calibri"/>
        </w:rPr>
      </w:pPr>
    </w:p>
    <w:p w:rsidR="00187959" w:rsidRDefault="00187959" w:rsidP="00187959">
      <w:pPr>
        <w:pStyle w:val="NormalWeb"/>
        <w:pBdr>
          <w:bottom w:val="single" w:sz="12" w:space="1" w:color="auto"/>
        </w:pBdr>
        <w:shd w:val="clear" w:color="auto" w:fill="FFFFFF"/>
        <w:spacing w:before="2" w:after="2"/>
      </w:pPr>
    </w:p>
    <w:p w:rsidR="00187959" w:rsidRDefault="00187959" w:rsidP="00187959">
      <w:pPr>
        <w:pStyle w:val="NormalWeb"/>
        <w:shd w:val="clear" w:color="auto" w:fill="FFFFFF"/>
        <w:spacing w:before="2" w:after="2"/>
        <w:rPr>
          <w:rFonts w:ascii="Calibri" w:hAnsi="Calibri"/>
        </w:rPr>
      </w:pPr>
      <w:r>
        <w:rPr>
          <w:rFonts w:ascii="Calibri" w:hAnsi="Calibri"/>
        </w:rPr>
        <w:t xml:space="preserve"> Print Name</w:t>
      </w:r>
    </w:p>
    <w:p w:rsidR="00187959" w:rsidRDefault="00187959" w:rsidP="00187959">
      <w:pPr>
        <w:pStyle w:val="NormalWeb"/>
        <w:shd w:val="clear" w:color="auto" w:fill="FFFFFF"/>
        <w:spacing w:before="2" w:after="2"/>
      </w:pPr>
    </w:p>
    <w:p w:rsidR="00187959" w:rsidRDefault="00187959" w:rsidP="00187959">
      <w:pPr>
        <w:pStyle w:val="NormalWeb"/>
        <w:shd w:val="clear" w:color="auto" w:fill="FFFFFF"/>
        <w:spacing w:before="2" w:after="2"/>
        <w:rPr>
          <w:rFonts w:ascii="Calibri" w:hAnsi="Calibri"/>
        </w:rPr>
      </w:pPr>
      <w:r>
        <w:rPr>
          <w:rFonts w:ascii="Calibri" w:hAnsi="Calibri"/>
        </w:rPr>
        <w:t xml:space="preserve">_____________________________________________________                           ___________________ </w:t>
      </w:r>
    </w:p>
    <w:p w:rsidR="00187959" w:rsidRDefault="00187959" w:rsidP="00187959">
      <w:pPr>
        <w:pStyle w:val="NormalWeb"/>
        <w:shd w:val="clear" w:color="auto" w:fill="FFFFFF"/>
        <w:spacing w:before="2" w:after="2"/>
        <w:rPr>
          <w:rFonts w:ascii="Calibri" w:hAnsi="Calibri"/>
        </w:rPr>
      </w:pPr>
      <w:r>
        <w:rPr>
          <w:rFonts w:ascii="Calibri" w:hAnsi="Calibri"/>
        </w:rPr>
        <w:t>Client’s Signature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Date </w:t>
      </w:r>
    </w:p>
    <w:p w:rsidR="00187959" w:rsidRDefault="00187959" w:rsidP="00187959">
      <w:pPr>
        <w:pStyle w:val="NormalWeb"/>
        <w:shd w:val="clear" w:color="auto" w:fill="FFFFFF"/>
        <w:spacing w:before="2" w:after="2"/>
      </w:pPr>
    </w:p>
    <w:p w:rsidR="00187959" w:rsidRDefault="00187959" w:rsidP="00187959">
      <w:pPr>
        <w:pStyle w:val="NormalWeb"/>
        <w:shd w:val="clear" w:color="auto" w:fill="FFFFFF"/>
        <w:spacing w:before="2" w:after="2"/>
        <w:rPr>
          <w:rFonts w:ascii="Calibri" w:hAnsi="Calibri"/>
        </w:rPr>
      </w:pPr>
      <w:r>
        <w:rPr>
          <w:rFonts w:ascii="Calibri" w:hAnsi="Calibri"/>
        </w:rPr>
        <w:t xml:space="preserve">_____________________________________________________                           ___________________ </w:t>
      </w:r>
    </w:p>
    <w:p w:rsidR="00187959" w:rsidRDefault="00187959" w:rsidP="00187959">
      <w:pPr>
        <w:pStyle w:val="NormalWeb"/>
        <w:shd w:val="clear" w:color="auto" w:fill="FFFFFF"/>
        <w:spacing w:before="2" w:after="2"/>
      </w:pPr>
      <w:r>
        <w:rPr>
          <w:rFonts w:ascii="Calibri" w:hAnsi="Calibri"/>
        </w:rPr>
        <w:t>Parent or Guardian Signature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Date </w:t>
      </w:r>
    </w:p>
    <w:p w:rsidR="00B8267A" w:rsidRPr="00187959" w:rsidRDefault="00B8267A" w:rsidP="00187959">
      <w:pPr>
        <w:pStyle w:val="NormalWeb"/>
        <w:spacing w:before="2" w:after="2"/>
        <w:rPr>
          <w:sz w:val="24"/>
        </w:rPr>
      </w:pPr>
    </w:p>
    <w:sectPr w:rsidR="00B8267A" w:rsidRPr="00187959" w:rsidSect="00B8267A">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rsidP="00B8267A">
    <w:pPr>
      <w:pStyle w:val="Header"/>
      <w:jc w:val="center"/>
      <w:rPr>
        <w:sz w:val="36"/>
      </w:rPr>
    </w:pPr>
    <w:r>
      <w:rPr>
        <w:sz w:val="36"/>
      </w:rPr>
      <w:t>Sutton Counseling</w:t>
    </w:r>
  </w:p>
  <w:p w:rsidR="00157191" w:rsidRDefault="00157191" w:rsidP="00B8267A">
    <w:pPr>
      <w:pStyle w:val="Header"/>
      <w:jc w:val="center"/>
      <w:rPr>
        <w:sz w:val="32"/>
      </w:rPr>
    </w:pPr>
    <w:r>
      <w:rPr>
        <w:sz w:val="32"/>
      </w:rPr>
      <w:t>Ph. (919-710-9929</w:t>
    </w:r>
    <w:r w:rsidRPr="00B8267A">
      <w:rPr>
        <w:sz w:val="32"/>
      </w:rPr>
      <w:t>)</w:t>
    </w:r>
  </w:p>
  <w:p w:rsidR="00157191" w:rsidRPr="00B8267A" w:rsidRDefault="00157191" w:rsidP="00B8267A">
    <w:pPr>
      <w:pStyle w:val="Header"/>
      <w:jc w:val="center"/>
      <w:rPr>
        <w:sz w:val="32"/>
      </w:rPr>
    </w:pPr>
    <w:r>
      <w:rPr>
        <w:sz w:val="32"/>
      </w:rPr>
      <w:t>Fax (919-400-4653)</w:t>
    </w:r>
  </w:p>
  <w:p w:rsidR="00157191" w:rsidRPr="002D1B44" w:rsidRDefault="00157191" w:rsidP="00B8267A">
    <w:pPr>
      <w:pStyle w:val="Header"/>
      <w:rPr>
        <w:sz w:val="28"/>
      </w:rPr>
    </w:pPr>
    <w:r w:rsidRPr="002D1B44">
      <w:rPr>
        <w:sz w:val="28"/>
      </w:rPr>
      <w:t>Mailing Address</w:t>
    </w:r>
    <w:r w:rsidRPr="002D1B44">
      <w:rPr>
        <w:sz w:val="28"/>
      </w:rPr>
      <w:tab/>
      <w:t xml:space="preserve">                                                        </w:t>
    </w:r>
    <w:r>
      <w:rPr>
        <w:sz w:val="28"/>
      </w:rPr>
      <w:t xml:space="preserve">              </w:t>
    </w:r>
    <w:r w:rsidRPr="002D1B44">
      <w:rPr>
        <w:sz w:val="28"/>
      </w:rPr>
      <w:t>Physical Address</w:t>
    </w:r>
  </w:p>
  <w:p w:rsidR="00157191" w:rsidRPr="002D1B44" w:rsidRDefault="00157191" w:rsidP="00B8267A">
    <w:pPr>
      <w:pStyle w:val="Header"/>
      <w:rPr>
        <w:sz w:val="28"/>
      </w:rPr>
    </w:pPr>
    <w:r w:rsidRPr="002D1B44">
      <w:rPr>
        <w:sz w:val="28"/>
      </w:rPr>
      <w:t xml:space="preserve">5448 # 240 Apex </w:t>
    </w:r>
    <w:proofErr w:type="spellStart"/>
    <w:r w:rsidRPr="002D1B44">
      <w:rPr>
        <w:sz w:val="28"/>
      </w:rPr>
      <w:t>Peakway</w:t>
    </w:r>
    <w:proofErr w:type="spellEnd"/>
    <w:r w:rsidRPr="002D1B44">
      <w:rPr>
        <w:sz w:val="28"/>
      </w:rPr>
      <w:tab/>
      <w:t xml:space="preserve">                                    </w:t>
    </w:r>
    <w:r>
      <w:rPr>
        <w:sz w:val="28"/>
      </w:rPr>
      <w:t xml:space="preserve">              </w:t>
    </w:r>
    <w:r w:rsidRPr="002D1B44">
      <w:rPr>
        <w:sz w:val="28"/>
      </w:rPr>
      <w:t>307 S. Salem St</w:t>
    </w:r>
  </w:p>
  <w:p w:rsidR="00157191" w:rsidRDefault="00157191" w:rsidP="00B8267A">
    <w:pPr>
      <w:pStyle w:val="Header"/>
      <w:rPr>
        <w:sz w:val="32"/>
      </w:rPr>
    </w:pPr>
    <w:r w:rsidRPr="002D1B44">
      <w:rPr>
        <w:sz w:val="28"/>
      </w:rPr>
      <w:t>Apex, NC 27502</w:t>
    </w:r>
    <w:r w:rsidRPr="002D1B44">
      <w:rPr>
        <w:sz w:val="28"/>
      </w:rPr>
      <w:tab/>
      <w:t xml:space="preserve">                                                        </w:t>
    </w:r>
    <w:r>
      <w:rPr>
        <w:sz w:val="28"/>
      </w:rPr>
      <w:t xml:space="preserve">               </w:t>
    </w:r>
    <w:r w:rsidRPr="002D1B44">
      <w:rPr>
        <w:sz w:val="28"/>
      </w:rPr>
      <w:t>Apex, NC 27502</w:t>
    </w:r>
    <w:r w:rsidRPr="002D1B44">
      <w:rPr>
        <w:sz w:val="28"/>
      </w:rPr>
      <w:tab/>
    </w:r>
    <w:r>
      <w:rPr>
        <w:sz w:val="32"/>
      </w:rPr>
      <w:tab/>
    </w:r>
  </w:p>
  <w:p w:rsidR="00157191" w:rsidRPr="00B8267A" w:rsidRDefault="00157191" w:rsidP="00B8267A">
    <w:pPr>
      <w:pStyle w:val="Header"/>
      <w:rPr>
        <w:sz w:val="32"/>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7191" w:rsidRDefault="0015719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40211B"/>
    <w:multiLevelType w:val="hybridMultilevel"/>
    <w:tmpl w:val="4C2A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C140D"/>
    <w:multiLevelType w:val="multilevel"/>
    <w:tmpl w:val="B40A9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21600"/>
    <w:multiLevelType w:val="multilevel"/>
    <w:tmpl w:val="0F44E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F13BA"/>
    <w:multiLevelType w:val="hybridMultilevel"/>
    <w:tmpl w:val="4D9A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743A4"/>
    <w:multiLevelType w:val="multilevel"/>
    <w:tmpl w:val="51103A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857177"/>
    <w:multiLevelType w:val="multilevel"/>
    <w:tmpl w:val="79F898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726AB"/>
    <w:multiLevelType w:val="multilevel"/>
    <w:tmpl w:val="47F03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D58C4"/>
    <w:multiLevelType w:val="multilevel"/>
    <w:tmpl w:val="585067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B8267A"/>
    <w:rsid w:val="00016D7E"/>
    <w:rsid w:val="00081D14"/>
    <w:rsid w:val="000F6489"/>
    <w:rsid w:val="00157191"/>
    <w:rsid w:val="00187959"/>
    <w:rsid w:val="00243A4E"/>
    <w:rsid w:val="0025682E"/>
    <w:rsid w:val="00271D04"/>
    <w:rsid w:val="002B14EB"/>
    <w:rsid w:val="002D1B44"/>
    <w:rsid w:val="002F6857"/>
    <w:rsid w:val="003B37DF"/>
    <w:rsid w:val="00453A8B"/>
    <w:rsid w:val="0046406C"/>
    <w:rsid w:val="006601CE"/>
    <w:rsid w:val="006E78A3"/>
    <w:rsid w:val="0070354E"/>
    <w:rsid w:val="007B277E"/>
    <w:rsid w:val="007D4AAF"/>
    <w:rsid w:val="008D1F40"/>
    <w:rsid w:val="009B1CA4"/>
    <w:rsid w:val="009B73FE"/>
    <w:rsid w:val="00A00D58"/>
    <w:rsid w:val="00A27FA1"/>
    <w:rsid w:val="00A4160D"/>
    <w:rsid w:val="00A92B84"/>
    <w:rsid w:val="00AF214E"/>
    <w:rsid w:val="00B409DB"/>
    <w:rsid w:val="00B8267A"/>
    <w:rsid w:val="00B84926"/>
    <w:rsid w:val="00BC5828"/>
    <w:rsid w:val="00C34D0B"/>
    <w:rsid w:val="00C578B6"/>
    <w:rsid w:val="00CB1F2C"/>
    <w:rsid w:val="00CC5433"/>
    <w:rsid w:val="00DE4A90"/>
    <w:rsid w:val="00E87A98"/>
    <w:rsid w:val="00F34BB0"/>
    <w:rsid w:val="00F61FB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267A"/>
    <w:pPr>
      <w:tabs>
        <w:tab w:val="center" w:pos="4320"/>
        <w:tab w:val="right" w:pos="8640"/>
      </w:tabs>
    </w:pPr>
  </w:style>
  <w:style w:type="character" w:customStyle="1" w:styleId="HeaderChar">
    <w:name w:val="Header Char"/>
    <w:basedOn w:val="DefaultParagraphFont"/>
    <w:link w:val="Header"/>
    <w:uiPriority w:val="99"/>
    <w:semiHidden/>
    <w:rsid w:val="00B8267A"/>
  </w:style>
  <w:style w:type="paragraph" w:styleId="Footer">
    <w:name w:val="footer"/>
    <w:basedOn w:val="Normal"/>
    <w:link w:val="FooterChar"/>
    <w:uiPriority w:val="99"/>
    <w:semiHidden/>
    <w:unhideWhenUsed/>
    <w:rsid w:val="00B8267A"/>
    <w:pPr>
      <w:tabs>
        <w:tab w:val="center" w:pos="4320"/>
        <w:tab w:val="right" w:pos="8640"/>
      </w:tabs>
    </w:pPr>
  </w:style>
  <w:style w:type="character" w:customStyle="1" w:styleId="FooterChar">
    <w:name w:val="Footer Char"/>
    <w:basedOn w:val="DefaultParagraphFont"/>
    <w:link w:val="Footer"/>
    <w:uiPriority w:val="99"/>
    <w:semiHidden/>
    <w:rsid w:val="00B8267A"/>
  </w:style>
  <w:style w:type="paragraph" w:styleId="NormalWeb">
    <w:name w:val="Normal (Web)"/>
    <w:basedOn w:val="Normal"/>
    <w:uiPriority w:val="99"/>
    <w:rsid w:val="00187959"/>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79016919">
      <w:bodyDiv w:val="1"/>
      <w:marLeft w:val="0"/>
      <w:marRight w:val="0"/>
      <w:marTop w:val="0"/>
      <w:marBottom w:val="0"/>
      <w:divBdr>
        <w:top w:val="none" w:sz="0" w:space="0" w:color="auto"/>
        <w:left w:val="none" w:sz="0" w:space="0" w:color="auto"/>
        <w:bottom w:val="none" w:sz="0" w:space="0" w:color="auto"/>
        <w:right w:val="none" w:sz="0" w:space="0" w:color="auto"/>
      </w:divBdr>
      <w:divsChild>
        <w:div w:id="1550801310">
          <w:marLeft w:val="0"/>
          <w:marRight w:val="0"/>
          <w:marTop w:val="0"/>
          <w:marBottom w:val="0"/>
          <w:divBdr>
            <w:top w:val="none" w:sz="0" w:space="0" w:color="auto"/>
            <w:left w:val="none" w:sz="0" w:space="0" w:color="auto"/>
            <w:bottom w:val="none" w:sz="0" w:space="0" w:color="auto"/>
            <w:right w:val="none" w:sz="0" w:space="0" w:color="auto"/>
          </w:divBdr>
          <w:divsChild>
            <w:div w:id="851845164">
              <w:marLeft w:val="0"/>
              <w:marRight w:val="0"/>
              <w:marTop w:val="0"/>
              <w:marBottom w:val="0"/>
              <w:divBdr>
                <w:top w:val="none" w:sz="0" w:space="0" w:color="auto"/>
                <w:left w:val="none" w:sz="0" w:space="0" w:color="auto"/>
                <w:bottom w:val="none" w:sz="0" w:space="0" w:color="auto"/>
                <w:right w:val="none" w:sz="0" w:space="0" w:color="auto"/>
              </w:divBdr>
              <w:divsChild>
                <w:div w:id="1462113573">
                  <w:marLeft w:val="0"/>
                  <w:marRight w:val="0"/>
                  <w:marTop w:val="0"/>
                  <w:marBottom w:val="0"/>
                  <w:divBdr>
                    <w:top w:val="none" w:sz="0" w:space="0" w:color="auto"/>
                    <w:left w:val="none" w:sz="0" w:space="0" w:color="auto"/>
                    <w:bottom w:val="none" w:sz="0" w:space="0" w:color="auto"/>
                    <w:right w:val="none" w:sz="0" w:space="0" w:color="auto"/>
                  </w:divBdr>
                </w:div>
              </w:divsChild>
            </w:div>
            <w:div w:id="1626504577">
              <w:marLeft w:val="0"/>
              <w:marRight w:val="0"/>
              <w:marTop w:val="0"/>
              <w:marBottom w:val="0"/>
              <w:divBdr>
                <w:top w:val="none" w:sz="0" w:space="0" w:color="auto"/>
                <w:left w:val="none" w:sz="0" w:space="0" w:color="auto"/>
                <w:bottom w:val="none" w:sz="0" w:space="0" w:color="auto"/>
                <w:right w:val="none" w:sz="0" w:space="0" w:color="auto"/>
              </w:divBdr>
              <w:divsChild>
                <w:div w:id="1501698356">
                  <w:marLeft w:val="0"/>
                  <w:marRight w:val="0"/>
                  <w:marTop w:val="0"/>
                  <w:marBottom w:val="0"/>
                  <w:divBdr>
                    <w:top w:val="none" w:sz="0" w:space="0" w:color="auto"/>
                    <w:left w:val="none" w:sz="0" w:space="0" w:color="auto"/>
                    <w:bottom w:val="none" w:sz="0" w:space="0" w:color="auto"/>
                    <w:right w:val="none" w:sz="0" w:space="0" w:color="auto"/>
                  </w:divBdr>
                </w:div>
              </w:divsChild>
            </w:div>
            <w:div w:id="837772601">
              <w:marLeft w:val="0"/>
              <w:marRight w:val="0"/>
              <w:marTop w:val="0"/>
              <w:marBottom w:val="0"/>
              <w:divBdr>
                <w:top w:val="none" w:sz="0" w:space="0" w:color="auto"/>
                <w:left w:val="none" w:sz="0" w:space="0" w:color="auto"/>
                <w:bottom w:val="none" w:sz="0" w:space="0" w:color="auto"/>
                <w:right w:val="none" w:sz="0" w:space="0" w:color="auto"/>
              </w:divBdr>
              <w:divsChild>
                <w:div w:id="826745439">
                  <w:marLeft w:val="0"/>
                  <w:marRight w:val="0"/>
                  <w:marTop w:val="0"/>
                  <w:marBottom w:val="0"/>
                  <w:divBdr>
                    <w:top w:val="none" w:sz="0" w:space="0" w:color="auto"/>
                    <w:left w:val="none" w:sz="0" w:space="0" w:color="auto"/>
                    <w:bottom w:val="none" w:sz="0" w:space="0" w:color="auto"/>
                    <w:right w:val="none" w:sz="0" w:space="0" w:color="auto"/>
                  </w:divBdr>
                  <w:divsChild>
                    <w:div w:id="1287657401">
                      <w:marLeft w:val="0"/>
                      <w:marRight w:val="0"/>
                      <w:marTop w:val="0"/>
                      <w:marBottom w:val="0"/>
                      <w:divBdr>
                        <w:top w:val="none" w:sz="0" w:space="0" w:color="auto"/>
                        <w:left w:val="none" w:sz="0" w:space="0" w:color="auto"/>
                        <w:bottom w:val="none" w:sz="0" w:space="0" w:color="auto"/>
                        <w:right w:val="none" w:sz="0" w:space="0" w:color="auto"/>
                      </w:divBdr>
                      <w:divsChild>
                        <w:div w:id="20274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75268">
      <w:bodyDiv w:val="1"/>
      <w:marLeft w:val="0"/>
      <w:marRight w:val="0"/>
      <w:marTop w:val="0"/>
      <w:marBottom w:val="0"/>
      <w:divBdr>
        <w:top w:val="none" w:sz="0" w:space="0" w:color="auto"/>
        <w:left w:val="none" w:sz="0" w:space="0" w:color="auto"/>
        <w:bottom w:val="none" w:sz="0" w:space="0" w:color="auto"/>
        <w:right w:val="none" w:sz="0" w:space="0" w:color="auto"/>
      </w:divBdr>
      <w:divsChild>
        <w:div w:id="576281909">
          <w:marLeft w:val="0"/>
          <w:marRight w:val="0"/>
          <w:marTop w:val="0"/>
          <w:marBottom w:val="0"/>
          <w:divBdr>
            <w:top w:val="none" w:sz="0" w:space="0" w:color="auto"/>
            <w:left w:val="none" w:sz="0" w:space="0" w:color="auto"/>
            <w:bottom w:val="none" w:sz="0" w:space="0" w:color="auto"/>
            <w:right w:val="none" w:sz="0" w:space="0" w:color="auto"/>
          </w:divBdr>
          <w:divsChild>
            <w:div w:id="368409230">
              <w:marLeft w:val="0"/>
              <w:marRight w:val="0"/>
              <w:marTop w:val="0"/>
              <w:marBottom w:val="0"/>
              <w:divBdr>
                <w:top w:val="none" w:sz="0" w:space="0" w:color="auto"/>
                <w:left w:val="none" w:sz="0" w:space="0" w:color="auto"/>
                <w:bottom w:val="none" w:sz="0" w:space="0" w:color="auto"/>
                <w:right w:val="none" w:sz="0" w:space="0" w:color="auto"/>
              </w:divBdr>
              <w:divsChild>
                <w:div w:id="1664309501">
                  <w:marLeft w:val="0"/>
                  <w:marRight w:val="0"/>
                  <w:marTop w:val="0"/>
                  <w:marBottom w:val="0"/>
                  <w:divBdr>
                    <w:top w:val="none" w:sz="0" w:space="0" w:color="auto"/>
                    <w:left w:val="none" w:sz="0" w:space="0" w:color="auto"/>
                    <w:bottom w:val="none" w:sz="0" w:space="0" w:color="auto"/>
                    <w:right w:val="none" w:sz="0" w:space="0" w:color="auto"/>
                  </w:divBdr>
                </w:div>
              </w:divsChild>
            </w:div>
            <w:div w:id="83187705">
              <w:marLeft w:val="0"/>
              <w:marRight w:val="0"/>
              <w:marTop w:val="0"/>
              <w:marBottom w:val="0"/>
              <w:divBdr>
                <w:top w:val="none" w:sz="0" w:space="0" w:color="auto"/>
                <w:left w:val="none" w:sz="0" w:space="0" w:color="auto"/>
                <w:bottom w:val="none" w:sz="0" w:space="0" w:color="auto"/>
                <w:right w:val="none" w:sz="0" w:space="0" w:color="auto"/>
              </w:divBdr>
              <w:divsChild>
                <w:div w:id="1048068958">
                  <w:marLeft w:val="0"/>
                  <w:marRight w:val="0"/>
                  <w:marTop w:val="0"/>
                  <w:marBottom w:val="0"/>
                  <w:divBdr>
                    <w:top w:val="none" w:sz="0" w:space="0" w:color="auto"/>
                    <w:left w:val="none" w:sz="0" w:space="0" w:color="auto"/>
                    <w:bottom w:val="none" w:sz="0" w:space="0" w:color="auto"/>
                    <w:right w:val="none" w:sz="0" w:space="0" w:color="auto"/>
                  </w:divBdr>
                </w:div>
              </w:divsChild>
            </w:div>
            <w:div w:id="407191711">
              <w:marLeft w:val="0"/>
              <w:marRight w:val="0"/>
              <w:marTop w:val="0"/>
              <w:marBottom w:val="0"/>
              <w:divBdr>
                <w:top w:val="none" w:sz="0" w:space="0" w:color="auto"/>
                <w:left w:val="none" w:sz="0" w:space="0" w:color="auto"/>
                <w:bottom w:val="none" w:sz="0" w:space="0" w:color="auto"/>
                <w:right w:val="none" w:sz="0" w:space="0" w:color="auto"/>
              </w:divBdr>
              <w:divsChild>
                <w:div w:id="1990553808">
                  <w:marLeft w:val="0"/>
                  <w:marRight w:val="0"/>
                  <w:marTop w:val="0"/>
                  <w:marBottom w:val="0"/>
                  <w:divBdr>
                    <w:top w:val="none" w:sz="0" w:space="0" w:color="auto"/>
                    <w:left w:val="none" w:sz="0" w:space="0" w:color="auto"/>
                    <w:bottom w:val="none" w:sz="0" w:space="0" w:color="auto"/>
                    <w:right w:val="none" w:sz="0" w:space="0" w:color="auto"/>
                  </w:divBdr>
                  <w:divsChild>
                    <w:div w:id="725418467">
                      <w:marLeft w:val="0"/>
                      <w:marRight w:val="0"/>
                      <w:marTop w:val="0"/>
                      <w:marBottom w:val="0"/>
                      <w:divBdr>
                        <w:top w:val="none" w:sz="0" w:space="0" w:color="auto"/>
                        <w:left w:val="none" w:sz="0" w:space="0" w:color="auto"/>
                        <w:bottom w:val="none" w:sz="0" w:space="0" w:color="auto"/>
                        <w:right w:val="none" w:sz="0" w:space="0" w:color="auto"/>
                      </w:divBdr>
                      <w:divsChild>
                        <w:div w:id="10456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56203">
      <w:bodyDiv w:val="1"/>
      <w:marLeft w:val="0"/>
      <w:marRight w:val="0"/>
      <w:marTop w:val="0"/>
      <w:marBottom w:val="0"/>
      <w:divBdr>
        <w:top w:val="none" w:sz="0" w:space="0" w:color="auto"/>
        <w:left w:val="none" w:sz="0" w:space="0" w:color="auto"/>
        <w:bottom w:val="none" w:sz="0" w:space="0" w:color="auto"/>
        <w:right w:val="none" w:sz="0" w:space="0" w:color="auto"/>
      </w:divBdr>
      <w:divsChild>
        <w:div w:id="2117365813">
          <w:marLeft w:val="0"/>
          <w:marRight w:val="0"/>
          <w:marTop w:val="0"/>
          <w:marBottom w:val="0"/>
          <w:divBdr>
            <w:top w:val="none" w:sz="0" w:space="0" w:color="auto"/>
            <w:left w:val="none" w:sz="0" w:space="0" w:color="auto"/>
            <w:bottom w:val="none" w:sz="0" w:space="0" w:color="auto"/>
            <w:right w:val="none" w:sz="0" w:space="0" w:color="auto"/>
          </w:divBdr>
          <w:divsChild>
            <w:div w:id="304700059">
              <w:marLeft w:val="0"/>
              <w:marRight w:val="0"/>
              <w:marTop w:val="0"/>
              <w:marBottom w:val="0"/>
              <w:divBdr>
                <w:top w:val="none" w:sz="0" w:space="0" w:color="auto"/>
                <w:left w:val="none" w:sz="0" w:space="0" w:color="auto"/>
                <w:bottom w:val="none" w:sz="0" w:space="0" w:color="auto"/>
                <w:right w:val="none" w:sz="0" w:space="0" w:color="auto"/>
              </w:divBdr>
              <w:divsChild>
                <w:div w:id="1902666728">
                  <w:marLeft w:val="0"/>
                  <w:marRight w:val="0"/>
                  <w:marTop w:val="0"/>
                  <w:marBottom w:val="0"/>
                  <w:divBdr>
                    <w:top w:val="none" w:sz="0" w:space="0" w:color="auto"/>
                    <w:left w:val="none" w:sz="0" w:space="0" w:color="auto"/>
                    <w:bottom w:val="none" w:sz="0" w:space="0" w:color="auto"/>
                    <w:right w:val="none" w:sz="0" w:space="0" w:color="auto"/>
                  </w:divBdr>
                  <w:divsChild>
                    <w:div w:id="609092211">
                      <w:marLeft w:val="0"/>
                      <w:marRight w:val="0"/>
                      <w:marTop w:val="0"/>
                      <w:marBottom w:val="0"/>
                      <w:divBdr>
                        <w:top w:val="none" w:sz="0" w:space="0" w:color="auto"/>
                        <w:left w:val="none" w:sz="0" w:space="0" w:color="auto"/>
                        <w:bottom w:val="none" w:sz="0" w:space="0" w:color="auto"/>
                        <w:right w:val="none" w:sz="0" w:space="0" w:color="auto"/>
                      </w:divBdr>
                      <w:divsChild>
                        <w:div w:id="17810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2414">
                  <w:marLeft w:val="0"/>
                  <w:marRight w:val="0"/>
                  <w:marTop w:val="0"/>
                  <w:marBottom w:val="0"/>
                  <w:divBdr>
                    <w:top w:val="none" w:sz="0" w:space="0" w:color="auto"/>
                    <w:left w:val="none" w:sz="0" w:space="0" w:color="auto"/>
                    <w:bottom w:val="none" w:sz="0" w:space="0" w:color="auto"/>
                    <w:right w:val="none" w:sz="0" w:space="0" w:color="auto"/>
                  </w:divBdr>
                  <w:divsChild>
                    <w:div w:id="1743793755">
                      <w:marLeft w:val="0"/>
                      <w:marRight w:val="0"/>
                      <w:marTop w:val="0"/>
                      <w:marBottom w:val="0"/>
                      <w:divBdr>
                        <w:top w:val="none" w:sz="0" w:space="0" w:color="auto"/>
                        <w:left w:val="none" w:sz="0" w:space="0" w:color="auto"/>
                        <w:bottom w:val="none" w:sz="0" w:space="0" w:color="auto"/>
                        <w:right w:val="none" w:sz="0" w:space="0" w:color="auto"/>
                      </w:divBdr>
                      <w:divsChild>
                        <w:div w:id="14041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1683">
      <w:bodyDiv w:val="1"/>
      <w:marLeft w:val="0"/>
      <w:marRight w:val="0"/>
      <w:marTop w:val="0"/>
      <w:marBottom w:val="0"/>
      <w:divBdr>
        <w:top w:val="none" w:sz="0" w:space="0" w:color="auto"/>
        <w:left w:val="none" w:sz="0" w:space="0" w:color="auto"/>
        <w:bottom w:val="none" w:sz="0" w:space="0" w:color="auto"/>
        <w:right w:val="none" w:sz="0" w:space="0" w:color="auto"/>
      </w:divBdr>
      <w:divsChild>
        <w:div w:id="1339579864">
          <w:marLeft w:val="0"/>
          <w:marRight w:val="0"/>
          <w:marTop w:val="0"/>
          <w:marBottom w:val="0"/>
          <w:divBdr>
            <w:top w:val="none" w:sz="0" w:space="0" w:color="auto"/>
            <w:left w:val="none" w:sz="0" w:space="0" w:color="auto"/>
            <w:bottom w:val="none" w:sz="0" w:space="0" w:color="auto"/>
            <w:right w:val="none" w:sz="0" w:space="0" w:color="auto"/>
          </w:divBdr>
          <w:divsChild>
            <w:div w:id="2063409476">
              <w:marLeft w:val="0"/>
              <w:marRight w:val="0"/>
              <w:marTop w:val="0"/>
              <w:marBottom w:val="0"/>
              <w:divBdr>
                <w:top w:val="none" w:sz="0" w:space="0" w:color="auto"/>
                <w:left w:val="none" w:sz="0" w:space="0" w:color="auto"/>
                <w:bottom w:val="none" w:sz="0" w:space="0" w:color="auto"/>
                <w:right w:val="none" w:sz="0" w:space="0" w:color="auto"/>
              </w:divBdr>
              <w:divsChild>
                <w:div w:id="1525630359">
                  <w:marLeft w:val="0"/>
                  <w:marRight w:val="0"/>
                  <w:marTop w:val="0"/>
                  <w:marBottom w:val="0"/>
                  <w:divBdr>
                    <w:top w:val="none" w:sz="0" w:space="0" w:color="auto"/>
                    <w:left w:val="none" w:sz="0" w:space="0" w:color="auto"/>
                    <w:bottom w:val="none" w:sz="0" w:space="0" w:color="auto"/>
                    <w:right w:val="none" w:sz="0" w:space="0" w:color="auto"/>
                  </w:divBdr>
                  <w:divsChild>
                    <w:div w:id="981691088">
                      <w:marLeft w:val="0"/>
                      <w:marRight w:val="0"/>
                      <w:marTop w:val="0"/>
                      <w:marBottom w:val="0"/>
                      <w:divBdr>
                        <w:top w:val="none" w:sz="0" w:space="0" w:color="auto"/>
                        <w:left w:val="none" w:sz="0" w:space="0" w:color="auto"/>
                        <w:bottom w:val="none" w:sz="0" w:space="0" w:color="auto"/>
                        <w:right w:val="none" w:sz="0" w:space="0" w:color="auto"/>
                      </w:divBdr>
                      <w:divsChild>
                        <w:div w:id="16446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2313">
                  <w:marLeft w:val="0"/>
                  <w:marRight w:val="0"/>
                  <w:marTop w:val="0"/>
                  <w:marBottom w:val="0"/>
                  <w:divBdr>
                    <w:top w:val="none" w:sz="0" w:space="0" w:color="auto"/>
                    <w:left w:val="none" w:sz="0" w:space="0" w:color="auto"/>
                    <w:bottom w:val="none" w:sz="0" w:space="0" w:color="auto"/>
                    <w:right w:val="none" w:sz="0" w:space="0" w:color="auto"/>
                  </w:divBdr>
                  <w:divsChild>
                    <w:div w:id="678892692">
                      <w:marLeft w:val="0"/>
                      <w:marRight w:val="0"/>
                      <w:marTop w:val="0"/>
                      <w:marBottom w:val="0"/>
                      <w:divBdr>
                        <w:top w:val="none" w:sz="0" w:space="0" w:color="auto"/>
                        <w:left w:val="none" w:sz="0" w:space="0" w:color="auto"/>
                        <w:bottom w:val="none" w:sz="0" w:space="0" w:color="auto"/>
                        <w:right w:val="none" w:sz="0" w:space="0" w:color="auto"/>
                      </w:divBdr>
                      <w:divsChild>
                        <w:div w:id="1392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795</Words>
  <Characters>4534</Characters>
  <Application>Microsoft Word 12.1.0</Application>
  <DocSecurity>0</DocSecurity>
  <Lines>37</Lines>
  <Paragraphs>9</Paragraphs>
  <ScaleCrop>false</ScaleCrop>
  <LinksUpToDate>false</LinksUpToDate>
  <CharactersWithSpaces>5568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Sutton</dc:creator>
  <cp:keywords/>
  <cp:lastModifiedBy>Susan Sutton</cp:lastModifiedBy>
  <cp:revision>4</cp:revision>
  <cp:lastPrinted>2020-03-17T17:00:00Z</cp:lastPrinted>
  <dcterms:created xsi:type="dcterms:W3CDTF">2020-03-16T13:02:00Z</dcterms:created>
  <dcterms:modified xsi:type="dcterms:W3CDTF">2020-03-17T22:40:00Z</dcterms:modified>
</cp:coreProperties>
</file>